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92" w:type="dxa"/>
        <w:tblLook w:val="01E0" w:firstRow="1" w:lastRow="1" w:firstColumn="1" w:lastColumn="1" w:noHBand="0" w:noVBand="0"/>
      </w:tblPr>
      <w:tblGrid>
        <w:gridCol w:w="5220"/>
        <w:gridCol w:w="5310"/>
      </w:tblGrid>
      <w:tr w:rsidR="00602345" w:rsidTr="00935667">
        <w:tc>
          <w:tcPr>
            <w:tcW w:w="5220" w:type="dxa"/>
          </w:tcPr>
          <w:p w:rsidR="00602345" w:rsidRDefault="00602345" w:rsidP="00935667">
            <w:pPr>
              <w:tabs>
                <w:tab w:val="center" w:pos="2160"/>
                <w:tab w:val="center" w:pos="7200"/>
              </w:tabs>
              <w:jc w:val="center"/>
              <w:rPr>
                <w:rFonts w:ascii="Times New Roman" w:hAnsi="Times New Roman"/>
              </w:rPr>
            </w:pPr>
            <w:r>
              <w:br w:type="page"/>
            </w:r>
            <w:r>
              <w:br w:type="page"/>
            </w:r>
            <w:r>
              <w:br w:type="page"/>
            </w:r>
            <w:r>
              <w:rPr>
                <w:rFonts w:ascii="Times New Roman" w:hAnsi="Times New Roman"/>
              </w:rPr>
              <w:t>UBND THÀNH PHỐ HỒ CHÍ MINH</w:t>
            </w:r>
          </w:p>
          <w:p w:rsidR="00602345" w:rsidRPr="00A600D6" w:rsidRDefault="00602345" w:rsidP="00935667">
            <w:pPr>
              <w:tabs>
                <w:tab w:val="center" w:pos="2160"/>
                <w:tab w:val="center" w:pos="7200"/>
              </w:tabs>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1179195</wp:posOffset>
                      </wp:positionH>
                      <wp:positionV relativeFrom="paragraph">
                        <wp:posOffset>376555</wp:posOffset>
                      </wp:positionV>
                      <wp:extent cx="828675" cy="0"/>
                      <wp:effectExtent l="5080" t="11430" r="1397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2.85pt;margin-top:29.65pt;width:6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"/>
                  </w:pict>
                </mc:Fallback>
              </mc:AlternateContent>
            </w:r>
            <w:r w:rsidRPr="00A600D6">
              <w:rPr>
                <w:rFonts w:ascii="Times New Roman" w:hAnsi="Times New Roman"/>
                <w:b/>
              </w:rPr>
              <w:t>TRƯỜNG C</w:t>
            </w:r>
            <w:r>
              <w:rPr>
                <w:rFonts w:ascii="Times New Roman" w:hAnsi="Times New Roman"/>
                <w:b/>
              </w:rPr>
              <w:t xml:space="preserve">AO </w:t>
            </w:r>
            <w:r w:rsidRPr="00A600D6">
              <w:rPr>
                <w:rFonts w:ascii="Times New Roman" w:hAnsi="Times New Roman"/>
                <w:b/>
              </w:rPr>
              <w:t>Đ</w:t>
            </w:r>
            <w:r>
              <w:rPr>
                <w:rFonts w:ascii="Times New Roman" w:hAnsi="Times New Roman"/>
                <w:b/>
              </w:rPr>
              <w:t xml:space="preserve">ẲNG </w:t>
            </w:r>
            <w:r w:rsidRPr="00A600D6">
              <w:rPr>
                <w:rFonts w:ascii="Times New Roman" w:hAnsi="Times New Roman"/>
                <w:b/>
              </w:rPr>
              <w:t>C</w:t>
            </w:r>
            <w:r>
              <w:rPr>
                <w:rFonts w:ascii="Times New Roman" w:hAnsi="Times New Roman"/>
                <w:b/>
              </w:rPr>
              <w:t xml:space="preserve">ÔNG </w:t>
            </w:r>
            <w:r w:rsidRPr="00A600D6">
              <w:rPr>
                <w:rFonts w:ascii="Times New Roman" w:hAnsi="Times New Roman"/>
                <w:b/>
              </w:rPr>
              <w:t>N</w:t>
            </w:r>
            <w:r>
              <w:rPr>
                <w:rFonts w:ascii="Times New Roman" w:hAnsi="Times New Roman"/>
                <w:b/>
              </w:rPr>
              <w:t>GHỆ</w:t>
            </w:r>
            <w:r>
              <w:rPr>
                <w:rFonts w:ascii="Times New Roman" w:hAnsi="Times New Roman"/>
                <w:b/>
              </w:rPr>
              <w:br/>
            </w:r>
            <w:r w:rsidRPr="00A600D6">
              <w:rPr>
                <w:rFonts w:ascii="Times New Roman" w:hAnsi="Times New Roman"/>
                <w:b/>
              </w:rPr>
              <w:t>THỦ ĐỨC</w:t>
            </w:r>
          </w:p>
        </w:tc>
        <w:tc>
          <w:tcPr>
            <w:tcW w:w="5310" w:type="dxa"/>
          </w:tcPr>
          <w:p w:rsidR="00602345" w:rsidRDefault="00602345" w:rsidP="00935667">
            <w:pPr>
              <w:tabs>
                <w:tab w:val="center" w:pos="2160"/>
                <w:tab w:val="center" w:pos="7200"/>
              </w:tabs>
              <w:jc w:val="center"/>
              <w:rPr>
                <w:rFonts w:ascii="Times New Roman" w:hAnsi="Times New Roman"/>
                <w:b/>
              </w:rPr>
            </w:pPr>
            <w:r>
              <w:rPr>
                <w:b/>
              </w:rPr>
              <w:t>C</w:t>
            </w:r>
            <w:r>
              <w:rPr>
                <w:rFonts w:ascii="Times New Roman" w:hAnsi="Times New Roman"/>
                <w:b/>
              </w:rPr>
              <w:t xml:space="preserve">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602345" w:rsidRDefault="00602345" w:rsidP="00935667">
            <w:pPr>
              <w:tabs>
                <w:tab w:val="center" w:pos="2160"/>
                <w:tab w:val="center" w:pos="7200"/>
              </w:tabs>
              <w:jc w:val="center"/>
              <w:rPr>
                <w:rFonts w:ascii="Times New Roman" w:hAnsi="Times New Roman"/>
                <w:b/>
              </w:rPr>
            </w:pPr>
            <w:r>
              <w:rPr>
                <w:rFonts w:ascii="Times New Roman" w:hAnsi="Times New Roman"/>
                <w:b/>
              </w:rPr>
              <w:t>Độc lập – Tự do – Hạnh phúc</w:t>
            </w:r>
          </w:p>
          <w:p w:rsidR="00602345" w:rsidRDefault="00602345" w:rsidP="00935667">
            <w:pPr>
              <w:tabs>
                <w:tab w:val="center" w:pos="2160"/>
                <w:tab w:val="center" w:pos="7200"/>
              </w:tabs>
              <w:jc w:val="center"/>
              <w:rPr>
                <w:rFonts w:ascii="Times New Roman" w:hAnsi="Times New Roman"/>
                <w:b/>
              </w:rPr>
            </w:pPr>
            <w:r>
              <w:rPr>
                <w:rFonts w:ascii="Times New Roman" w:hAnsi="Times New Roman"/>
                <w:b/>
              </w:rPr>
              <w:t>_____________________</w:t>
            </w:r>
          </w:p>
          <w:p w:rsidR="00602345" w:rsidRDefault="00602345" w:rsidP="00935667">
            <w:pPr>
              <w:tabs>
                <w:tab w:val="center" w:pos="2160"/>
                <w:tab w:val="center" w:pos="7200"/>
              </w:tabs>
              <w:rPr>
                <w:rFonts w:ascii="Times New Roman" w:hAnsi="Times New Roman"/>
                <w:i/>
                <w:sz w:val="26"/>
                <w:szCs w:val="26"/>
              </w:rPr>
            </w:pPr>
          </w:p>
        </w:tc>
      </w:tr>
    </w:tbl>
    <w:p w:rsidR="00602345" w:rsidRPr="00166060" w:rsidRDefault="00602345" w:rsidP="00602345">
      <w:pPr>
        <w:spacing w:before="120" w:after="120"/>
        <w:ind w:left="2835"/>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60288" behindDoc="1" locked="0" layoutInCell="1" allowOverlap="1">
            <wp:simplePos x="0" y="0"/>
            <wp:positionH relativeFrom="column">
              <wp:posOffset>762000</wp:posOffset>
            </wp:positionH>
            <wp:positionV relativeFrom="paragraph">
              <wp:posOffset>46355</wp:posOffset>
            </wp:positionV>
            <wp:extent cx="638175" cy="723900"/>
            <wp:effectExtent l="0" t="0" r="9525" b="0"/>
            <wp:wrapNone/>
            <wp:docPr id="1" name="Picture 1" descr="Lo Go Iso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Iso_mo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rPr>
        <w:t>CHUẨN ĐẦU RA</w:t>
      </w:r>
    </w:p>
    <w:p w:rsidR="00602345" w:rsidRPr="00166060" w:rsidRDefault="00602345" w:rsidP="00602345">
      <w:pPr>
        <w:spacing w:before="120" w:after="120"/>
        <w:ind w:left="2835"/>
        <w:rPr>
          <w:rFonts w:ascii="Times New Roman" w:hAnsi="Times New Roman"/>
          <w:sz w:val="32"/>
          <w:szCs w:val="32"/>
        </w:rPr>
      </w:pPr>
      <w:r w:rsidRPr="00166060">
        <w:rPr>
          <w:rFonts w:ascii="Times New Roman" w:hAnsi="Times New Roman"/>
          <w:b/>
          <w:sz w:val="32"/>
          <w:szCs w:val="32"/>
        </w:rPr>
        <w:t xml:space="preserve">NGÀNH: </w:t>
      </w:r>
      <w:r w:rsidR="009D4F95">
        <w:rPr>
          <w:rFonts w:ascii="Times New Roman" w:hAnsi="Times New Roman"/>
          <w:sz w:val="32"/>
          <w:szCs w:val="32"/>
        </w:rPr>
        <w:t>CÔNG NGHỆ KỸ THUẬT CƠ KHÍ</w:t>
      </w:r>
    </w:p>
    <w:p w:rsidR="00602345" w:rsidRDefault="00602345" w:rsidP="00602345">
      <w:pPr>
        <w:jc w:val="center"/>
        <w:rPr>
          <w:rFonts w:ascii="Times New Roman" w:hAnsi="Times New Roman"/>
          <w:b/>
        </w:rPr>
      </w:pPr>
    </w:p>
    <w:p w:rsidR="00602345" w:rsidRDefault="00602345" w:rsidP="00602345">
      <w:pPr>
        <w:jc w:val="center"/>
        <w:rPr>
          <w:rFonts w:ascii="Times New Roman" w:hAnsi="Times New Roman"/>
          <w:b/>
          <w:sz w:val="32"/>
          <w:szCs w:val="32"/>
        </w:rPr>
      </w:pPr>
    </w:p>
    <w:p w:rsidR="00602345" w:rsidRPr="006F35D0" w:rsidRDefault="00602345" w:rsidP="006F288F">
      <w:pPr>
        <w:pStyle w:val="ListParagraph"/>
        <w:numPr>
          <w:ilvl w:val="0"/>
          <w:numId w:val="2"/>
        </w:numPr>
        <w:spacing w:line="360" w:lineRule="auto"/>
        <w:ind w:left="360"/>
        <w:contextualSpacing w:val="0"/>
        <w:mirrorIndents/>
        <w:jc w:val="both"/>
        <w:rPr>
          <w:rFonts w:ascii="Times New Roman" w:hAnsi="Times New Roman" w:cs="Times New Roman"/>
          <w:b/>
          <w:sz w:val="26"/>
          <w:szCs w:val="26"/>
        </w:rPr>
      </w:pPr>
      <w:r w:rsidRPr="00166060">
        <w:rPr>
          <w:rFonts w:ascii="Times New Roman" w:hAnsi="Times New Roman" w:cs="Times New Roman"/>
          <w:b/>
          <w:sz w:val="26"/>
          <w:szCs w:val="26"/>
        </w:rPr>
        <w:t xml:space="preserve">Tên ngành </w:t>
      </w:r>
      <w:r w:rsidRPr="00166060">
        <w:rPr>
          <w:rFonts w:ascii="Times New Roman" w:hAnsi="Times New Roman" w:cs="Times New Roman" w:hint="eastAsia"/>
          <w:b/>
          <w:sz w:val="26"/>
          <w:szCs w:val="26"/>
        </w:rPr>
        <w:t>đà</w:t>
      </w:r>
      <w:r w:rsidRPr="00166060">
        <w:rPr>
          <w:rFonts w:ascii="Times New Roman" w:hAnsi="Times New Roman" w:cs="Times New Roman"/>
          <w:b/>
          <w:sz w:val="26"/>
          <w:szCs w:val="26"/>
        </w:rPr>
        <w:t>o tạo</w:t>
      </w:r>
      <w:r>
        <w:rPr>
          <w:rFonts w:ascii="Times New Roman" w:hAnsi="Times New Roman" w:cs="Times New Roman"/>
          <w:b/>
          <w:sz w:val="26"/>
          <w:szCs w:val="26"/>
        </w:rPr>
        <w:t>:</w:t>
      </w:r>
    </w:p>
    <w:p w:rsidR="001F5E43" w:rsidRPr="00A5350C" w:rsidRDefault="00602345" w:rsidP="005835F8">
      <w:pPr>
        <w:numPr>
          <w:ilvl w:val="0"/>
          <w:numId w:val="14"/>
        </w:numPr>
        <w:tabs>
          <w:tab w:val="left" w:leader="dot" w:pos="8931"/>
        </w:tabs>
        <w:spacing w:line="360" w:lineRule="auto"/>
        <w:mirrorIndents/>
        <w:jc w:val="both"/>
        <w:rPr>
          <w:rFonts w:ascii="Times New Roman" w:hAnsi="Times New Roman"/>
          <w:sz w:val="26"/>
          <w:szCs w:val="26"/>
        </w:rPr>
      </w:pPr>
      <w:r w:rsidRPr="001F5E43">
        <w:rPr>
          <w:rFonts w:ascii="Times New Roman" w:hAnsi="Times New Roman"/>
          <w:sz w:val="26"/>
          <w:szCs w:val="26"/>
        </w:rPr>
        <w:t>Tên tiếng Việt:</w:t>
      </w:r>
      <w:r w:rsidR="001F5E43" w:rsidRPr="001F5E43">
        <w:rPr>
          <w:rFonts w:ascii="Times New Roman" w:hAnsi="Times New Roman"/>
          <w:b/>
          <w:sz w:val="26"/>
          <w:szCs w:val="26"/>
        </w:rPr>
        <w:t xml:space="preserve"> </w:t>
      </w:r>
      <w:r w:rsidR="001F5E43">
        <w:rPr>
          <w:rFonts w:ascii="Times New Roman" w:hAnsi="Times New Roman"/>
          <w:b/>
          <w:sz w:val="26"/>
          <w:szCs w:val="26"/>
        </w:rPr>
        <w:t>Công nghệ Kỹ khuật Cơ k</w:t>
      </w:r>
      <w:r w:rsidR="001F5E43" w:rsidRPr="00A5350C">
        <w:rPr>
          <w:rFonts w:ascii="Times New Roman" w:hAnsi="Times New Roman"/>
          <w:b/>
          <w:sz w:val="26"/>
          <w:szCs w:val="26"/>
        </w:rPr>
        <w:t>hí</w:t>
      </w:r>
    </w:p>
    <w:p w:rsidR="00602345" w:rsidRPr="001F5E43" w:rsidRDefault="00602345" w:rsidP="005835F8">
      <w:pPr>
        <w:numPr>
          <w:ilvl w:val="0"/>
          <w:numId w:val="14"/>
        </w:numPr>
        <w:tabs>
          <w:tab w:val="left" w:leader="dot" w:pos="8931"/>
        </w:tabs>
        <w:spacing w:line="360" w:lineRule="auto"/>
        <w:mirrorIndents/>
        <w:jc w:val="both"/>
        <w:rPr>
          <w:rFonts w:ascii="Times New Roman" w:hAnsi="Times New Roman"/>
          <w:sz w:val="26"/>
          <w:szCs w:val="26"/>
        </w:rPr>
      </w:pPr>
      <w:r w:rsidRPr="001F5E43">
        <w:rPr>
          <w:rFonts w:ascii="Times New Roman" w:hAnsi="Times New Roman"/>
          <w:sz w:val="26"/>
          <w:szCs w:val="26"/>
        </w:rPr>
        <w:t>Tên tiếng Anh:</w:t>
      </w:r>
      <w:r w:rsidR="001F5E43">
        <w:rPr>
          <w:rFonts w:ascii="Times New Roman" w:hAnsi="Times New Roman"/>
          <w:sz w:val="26"/>
          <w:szCs w:val="26"/>
        </w:rPr>
        <w:t xml:space="preserve"> </w:t>
      </w:r>
      <w:r w:rsidR="001F5E43" w:rsidRPr="00A5350C">
        <w:rPr>
          <w:rFonts w:ascii="Times New Roman" w:hAnsi="Times New Roman"/>
          <w:b/>
          <w:sz w:val="26"/>
          <w:szCs w:val="26"/>
        </w:rPr>
        <w:t>Mechanical Engineering Technology</w:t>
      </w:r>
    </w:p>
    <w:p w:rsidR="00602345" w:rsidRDefault="00602345" w:rsidP="005835F8">
      <w:pPr>
        <w:numPr>
          <w:ilvl w:val="0"/>
          <w:numId w:val="14"/>
        </w:numPr>
        <w:tabs>
          <w:tab w:val="left" w:leader="dot" w:pos="8931"/>
        </w:tabs>
        <w:spacing w:line="360" w:lineRule="auto"/>
        <w:mirrorIndents/>
        <w:jc w:val="both"/>
        <w:rPr>
          <w:rFonts w:ascii="Times New Roman" w:hAnsi="Times New Roman"/>
          <w:sz w:val="26"/>
          <w:szCs w:val="26"/>
        </w:rPr>
      </w:pPr>
      <w:r w:rsidRPr="00A600D6">
        <w:rPr>
          <w:rFonts w:ascii="Times New Roman" w:hAnsi="Times New Roman"/>
          <w:sz w:val="26"/>
          <w:szCs w:val="26"/>
        </w:rPr>
        <w:t xml:space="preserve">Mã </w:t>
      </w:r>
      <w:r>
        <w:rPr>
          <w:rFonts w:ascii="Times New Roman" w:hAnsi="Times New Roman"/>
          <w:sz w:val="26"/>
          <w:szCs w:val="26"/>
        </w:rPr>
        <w:t>ngành</w:t>
      </w:r>
      <w:r w:rsidRPr="00A600D6">
        <w:rPr>
          <w:rFonts w:ascii="Times New Roman" w:hAnsi="Times New Roman"/>
          <w:sz w:val="26"/>
          <w:szCs w:val="26"/>
        </w:rPr>
        <w:t>:</w:t>
      </w:r>
      <w:r w:rsidR="001F5E43">
        <w:rPr>
          <w:rFonts w:ascii="Times New Roman" w:hAnsi="Times New Roman"/>
          <w:sz w:val="26"/>
          <w:szCs w:val="26"/>
        </w:rPr>
        <w:t xml:space="preserve"> </w:t>
      </w:r>
      <w:r w:rsidR="001F5E43" w:rsidRPr="009E239D">
        <w:rPr>
          <w:rFonts w:ascii="Times New Roman" w:hAnsi="Times New Roman"/>
          <w:b/>
          <w:sz w:val="26"/>
          <w:szCs w:val="26"/>
        </w:rPr>
        <w:t>51510201</w:t>
      </w:r>
    </w:p>
    <w:p w:rsidR="00602345" w:rsidRDefault="00602345" w:rsidP="006F288F">
      <w:pPr>
        <w:pStyle w:val="ListParagraph"/>
        <w:numPr>
          <w:ilvl w:val="0"/>
          <w:numId w:val="2"/>
        </w:numPr>
        <w:spacing w:line="360" w:lineRule="auto"/>
        <w:ind w:left="360"/>
        <w:contextualSpacing w:val="0"/>
        <w:mirrorIndents/>
        <w:jc w:val="both"/>
        <w:rPr>
          <w:rFonts w:ascii="Times New Roman" w:hAnsi="Times New Roman"/>
          <w:b/>
          <w:bCs/>
          <w:iCs/>
          <w:sz w:val="26"/>
          <w:szCs w:val="26"/>
        </w:rPr>
      </w:pPr>
      <w:r>
        <w:rPr>
          <w:rFonts w:ascii="Times New Roman" w:hAnsi="Times New Roman"/>
          <w:b/>
          <w:bCs/>
          <w:iCs/>
          <w:sz w:val="26"/>
          <w:szCs w:val="26"/>
        </w:rPr>
        <w:t xml:space="preserve">Trình độ đào tạo: </w:t>
      </w:r>
      <w:r w:rsidR="001F5E43">
        <w:rPr>
          <w:rFonts w:ascii="Times New Roman" w:hAnsi="Times New Roman"/>
          <w:bCs/>
          <w:iCs/>
          <w:sz w:val="26"/>
          <w:szCs w:val="26"/>
        </w:rPr>
        <w:t>Cao đẳng</w:t>
      </w:r>
    </w:p>
    <w:p w:rsidR="00602345" w:rsidRDefault="00602345" w:rsidP="006F288F">
      <w:pPr>
        <w:pStyle w:val="ListParagraph"/>
        <w:numPr>
          <w:ilvl w:val="0"/>
          <w:numId w:val="2"/>
        </w:numPr>
        <w:spacing w:line="360" w:lineRule="auto"/>
        <w:ind w:left="360"/>
        <w:contextualSpacing w:val="0"/>
        <w:mirrorIndents/>
        <w:jc w:val="both"/>
        <w:rPr>
          <w:rFonts w:ascii="Times New Roman" w:hAnsi="Times New Roman" w:cs="Times New Roman"/>
          <w:b/>
          <w:sz w:val="26"/>
          <w:szCs w:val="26"/>
        </w:rPr>
      </w:pPr>
      <w:r w:rsidRPr="00166060">
        <w:rPr>
          <w:rFonts w:ascii="Times New Roman" w:hAnsi="Times New Roman" w:cs="Times New Roman"/>
          <w:b/>
          <w:sz w:val="26"/>
          <w:szCs w:val="26"/>
        </w:rPr>
        <w:t>Yêu cầu về kiến thức</w:t>
      </w:r>
      <w:r>
        <w:rPr>
          <w:rFonts w:ascii="Times New Roman" w:hAnsi="Times New Roman" w:cs="Times New Roman"/>
          <w:b/>
          <w:sz w:val="26"/>
          <w:szCs w:val="26"/>
        </w:rPr>
        <w:t>:</w:t>
      </w:r>
      <w:r w:rsidRPr="004952E6">
        <w:t xml:space="preserve"> </w:t>
      </w:r>
    </w:p>
    <w:p w:rsidR="00813078" w:rsidRPr="005835F8" w:rsidRDefault="00813078" w:rsidP="005835F8">
      <w:pPr>
        <w:pStyle w:val="ListParagraph"/>
        <w:numPr>
          <w:ilvl w:val="0"/>
          <w:numId w:val="13"/>
        </w:numPr>
        <w:spacing w:line="360" w:lineRule="auto"/>
        <w:rPr>
          <w:rFonts w:ascii="Times New Roman" w:hAnsi="Times New Roman"/>
          <w:sz w:val="26"/>
          <w:szCs w:val="26"/>
          <w:lang w:val="nl-NL"/>
        </w:rPr>
      </w:pPr>
      <w:r w:rsidRPr="005835F8">
        <w:rPr>
          <w:rFonts w:ascii="Times New Roman" w:hAnsi="Times New Roman"/>
          <w:sz w:val="26"/>
          <w:szCs w:val="26"/>
          <w:lang w:val="nl-NL"/>
        </w:rPr>
        <w:t>Có kiến thức cơ bản về Triết học Mác –Lênin,  đường lối chính sách của Đảng Cộng sản Việt Nam, Tư tưởng Hồ Chí Minh .</w:t>
      </w:r>
    </w:p>
    <w:p w:rsidR="00813078" w:rsidRPr="005835F8" w:rsidRDefault="00813078" w:rsidP="005835F8">
      <w:pPr>
        <w:pStyle w:val="ListParagraph"/>
        <w:numPr>
          <w:ilvl w:val="0"/>
          <w:numId w:val="13"/>
        </w:numPr>
        <w:spacing w:line="360" w:lineRule="auto"/>
        <w:rPr>
          <w:rFonts w:ascii="Times New Roman" w:hAnsi="Times New Roman"/>
          <w:sz w:val="26"/>
          <w:szCs w:val="26"/>
          <w:lang w:val="nl-NL"/>
        </w:rPr>
      </w:pPr>
      <w:r w:rsidRPr="005835F8">
        <w:rPr>
          <w:rFonts w:ascii="Times New Roman" w:hAnsi="Times New Roman"/>
          <w:sz w:val="26"/>
          <w:szCs w:val="26"/>
          <w:lang w:val="nl-NL"/>
        </w:rPr>
        <w:t>Có kiến thức về rèn luyện sức khỏe, các môn thể thao và quốc phòng an ninh.</w:t>
      </w:r>
    </w:p>
    <w:p w:rsidR="00813078" w:rsidRPr="005835F8" w:rsidRDefault="00813078" w:rsidP="005835F8">
      <w:pPr>
        <w:pStyle w:val="ListParagraph"/>
        <w:numPr>
          <w:ilvl w:val="0"/>
          <w:numId w:val="13"/>
        </w:numPr>
        <w:spacing w:line="360" w:lineRule="auto"/>
        <w:rPr>
          <w:rFonts w:ascii="Times New Roman" w:hAnsi="Times New Roman"/>
          <w:sz w:val="26"/>
          <w:szCs w:val="26"/>
          <w:lang w:val="nl-NL"/>
        </w:rPr>
      </w:pPr>
      <w:r w:rsidRPr="005835F8">
        <w:rPr>
          <w:rFonts w:ascii="Times New Roman" w:hAnsi="Times New Roman"/>
          <w:sz w:val="26"/>
          <w:szCs w:val="26"/>
          <w:lang w:val="nl-NL"/>
        </w:rPr>
        <w:t>Ứng dụng được các kiến thức về Toán,  Lý...</w:t>
      </w:r>
    </w:p>
    <w:p w:rsidR="00813078" w:rsidRPr="005835F8" w:rsidRDefault="00813078" w:rsidP="005835F8">
      <w:pPr>
        <w:pStyle w:val="ListParagraph"/>
        <w:numPr>
          <w:ilvl w:val="0"/>
          <w:numId w:val="13"/>
        </w:numPr>
        <w:spacing w:line="360" w:lineRule="auto"/>
        <w:rPr>
          <w:rFonts w:ascii="Times New Roman" w:hAnsi="Times New Roman"/>
          <w:sz w:val="26"/>
          <w:szCs w:val="26"/>
          <w:lang w:val="nl-NL"/>
        </w:rPr>
      </w:pPr>
      <w:r w:rsidRPr="005835F8">
        <w:rPr>
          <w:rFonts w:ascii="Times New Roman" w:hAnsi="Times New Roman"/>
          <w:sz w:val="26"/>
          <w:szCs w:val="26"/>
          <w:lang w:val="nl-NL"/>
        </w:rPr>
        <w:t>Trình bày được những nội dung cơ bản về: Vẽ kỹ thuật, Dung sai, Vật liệu học, Cơ lý thuyết, Sức bền vật liệu, Nguyên lý - Chi tiết máy, Máy công cụ, Công nghệ chế tạo máy, Máy cắt, Nguyên lý cắt, Công nghệ CNC...</w:t>
      </w:r>
    </w:p>
    <w:p w:rsidR="00813078" w:rsidRPr="005835F8" w:rsidRDefault="00813078" w:rsidP="005835F8">
      <w:pPr>
        <w:pStyle w:val="ListParagraph"/>
        <w:numPr>
          <w:ilvl w:val="0"/>
          <w:numId w:val="13"/>
        </w:numPr>
        <w:spacing w:line="360" w:lineRule="auto"/>
        <w:rPr>
          <w:rFonts w:ascii="Times New Roman" w:hAnsi="Times New Roman"/>
          <w:sz w:val="26"/>
          <w:szCs w:val="26"/>
          <w:lang w:val="nl-NL"/>
        </w:rPr>
      </w:pPr>
      <w:r w:rsidRPr="005835F8">
        <w:rPr>
          <w:rFonts w:ascii="Times New Roman" w:hAnsi="Times New Roman"/>
          <w:sz w:val="26"/>
          <w:szCs w:val="26"/>
          <w:lang w:val="nl-NL"/>
        </w:rPr>
        <w:t>Lập được quy trình công nghệ chế tạo và sửa chữa các chi tiết cơ khí thông dụng.</w:t>
      </w:r>
    </w:p>
    <w:p w:rsidR="00813078" w:rsidRPr="005835F8" w:rsidRDefault="00813078" w:rsidP="005835F8">
      <w:pPr>
        <w:pStyle w:val="ListParagraph"/>
        <w:numPr>
          <w:ilvl w:val="0"/>
          <w:numId w:val="13"/>
        </w:numPr>
        <w:spacing w:line="360" w:lineRule="auto"/>
        <w:rPr>
          <w:rFonts w:ascii="Times New Roman" w:hAnsi="Times New Roman"/>
          <w:sz w:val="26"/>
          <w:szCs w:val="26"/>
          <w:lang w:val="nl-NL"/>
        </w:rPr>
      </w:pPr>
      <w:r w:rsidRPr="005835F8">
        <w:rPr>
          <w:rFonts w:ascii="Times New Roman" w:hAnsi="Times New Roman"/>
          <w:sz w:val="26"/>
          <w:szCs w:val="26"/>
          <w:lang w:val="nl-NL"/>
        </w:rPr>
        <w:t xml:space="preserve">Áp dụng được những kiến thức cơ sở, kiến thức chuyên môn đã học để phân tích, đánh giá, thực hiện các công việc liên quan tới Công nghệ kỹ thuật Cơ khí. </w:t>
      </w:r>
    </w:p>
    <w:p w:rsidR="00602345" w:rsidRPr="005A4E38" w:rsidRDefault="00602345" w:rsidP="006F288F">
      <w:pPr>
        <w:pStyle w:val="ListParagraph"/>
        <w:numPr>
          <w:ilvl w:val="0"/>
          <w:numId w:val="2"/>
        </w:numPr>
        <w:spacing w:line="360" w:lineRule="auto"/>
        <w:ind w:left="360"/>
        <w:contextualSpacing w:val="0"/>
        <w:mirrorIndents/>
        <w:jc w:val="both"/>
        <w:rPr>
          <w:rFonts w:ascii="Times New Roman" w:hAnsi="Times New Roman" w:cs="Times New Roman"/>
          <w:b/>
          <w:sz w:val="26"/>
          <w:szCs w:val="26"/>
        </w:rPr>
      </w:pPr>
      <w:r w:rsidRPr="004952E6">
        <w:rPr>
          <w:rFonts w:ascii="Times New Roman" w:hAnsi="Times New Roman" w:cs="Times New Roman"/>
          <w:b/>
          <w:sz w:val="26"/>
          <w:szCs w:val="26"/>
        </w:rPr>
        <w:t>Yêu cầu về kỹ n</w:t>
      </w:r>
      <w:r w:rsidRPr="004952E6">
        <w:rPr>
          <w:rFonts w:ascii="Times New Roman" w:hAnsi="Times New Roman" w:cs="Times New Roman" w:hint="eastAsia"/>
          <w:b/>
          <w:sz w:val="26"/>
          <w:szCs w:val="26"/>
        </w:rPr>
        <w:t>ă</w:t>
      </w:r>
      <w:r w:rsidRPr="004952E6">
        <w:rPr>
          <w:rFonts w:ascii="Times New Roman" w:hAnsi="Times New Roman" w:cs="Times New Roman"/>
          <w:b/>
          <w:sz w:val="26"/>
          <w:szCs w:val="26"/>
        </w:rPr>
        <w:t>ng</w:t>
      </w:r>
      <w:r>
        <w:rPr>
          <w:rFonts w:ascii="Times New Roman" w:hAnsi="Times New Roman" w:cs="Times New Roman"/>
          <w:b/>
          <w:sz w:val="26"/>
          <w:szCs w:val="26"/>
        </w:rPr>
        <w:t>:</w:t>
      </w:r>
    </w:p>
    <w:p w:rsidR="00602345" w:rsidRDefault="00602345" w:rsidP="00FF61F9">
      <w:pPr>
        <w:numPr>
          <w:ilvl w:val="0"/>
          <w:numId w:val="6"/>
        </w:numPr>
        <w:tabs>
          <w:tab w:val="left" w:leader="dot" w:pos="8931"/>
        </w:tabs>
        <w:spacing w:line="360" w:lineRule="auto"/>
        <w:mirrorIndents/>
        <w:jc w:val="both"/>
        <w:rPr>
          <w:rFonts w:ascii="Times New Roman" w:hAnsi="Times New Roman"/>
          <w:sz w:val="26"/>
          <w:szCs w:val="26"/>
        </w:rPr>
      </w:pPr>
      <w:r w:rsidRPr="004952E6">
        <w:rPr>
          <w:rFonts w:ascii="Times New Roman" w:hAnsi="Times New Roman"/>
          <w:b/>
          <w:sz w:val="26"/>
          <w:szCs w:val="26"/>
        </w:rPr>
        <w:t>Kỹ năng cứng:</w:t>
      </w:r>
    </w:p>
    <w:p w:rsidR="00636257" w:rsidRPr="00935667" w:rsidRDefault="00F029BC"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Đọc được các bản vẽ chế tạo chi tiết, các bản vẽ lắp thông dụng.</w:t>
      </w:r>
    </w:p>
    <w:p w:rsidR="00636257" w:rsidRPr="00935667" w:rsidRDefault="00F029BC"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Đọc hiểu được các tài liệu chuyên ngành bằng tiếng anh.</w:t>
      </w:r>
    </w:p>
    <w:p w:rsidR="00636257" w:rsidRPr="00935667" w:rsidRDefault="00F029BC"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Vận hành</w:t>
      </w:r>
      <w:r w:rsidR="00036FC4" w:rsidRPr="00935667">
        <w:rPr>
          <w:rFonts w:ascii="Times New Roman" w:hAnsi="Times New Roman" w:cs="Times New Roman"/>
          <w:sz w:val="26"/>
          <w:szCs w:val="26"/>
          <w:lang w:val="nl-NL"/>
        </w:rPr>
        <w:t xml:space="preserve">, gia công được trên </w:t>
      </w:r>
      <w:r w:rsidRPr="00935667">
        <w:rPr>
          <w:rFonts w:ascii="Times New Roman" w:hAnsi="Times New Roman" w:cs="Times New Roman"/>
          <w:sz w:val="26"/>
          <w:szCs w:val="26"/>
          <w:lang w:val="nl-NL"/>
        </w:rPr>
        <w:t>các loại máy công cụ (máy tiện, máy phay, máy khoan, máy mài).</w:t>
      </w:r>
    </w:p>
    <w:p w:rsidR="00F029BC" w:rsidRPr="00935667" w:rsidRDefault="00F029BC"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Thiết kế được các chi tiết máy thông dụng.</w:t>
      </w:r>
    </w:p>
    <w:p w:rsidR="00636257" w:rsidRPr="00935667" w:rsidRDefault="00F029BC"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Lập được quy trình công nghệ gia công trên máy vạn năng thông dụng như: máy tiệ</w:t>
      </w:r>
      <w:r w:rsidR="00636257" w:rsidRPr="00935667">
        <w:rPr>
          <w:rFonts w:ascii="Times New Roman" w:hAnsi="Times New Roman" w:cs="Times New Roman"/>
          <w:sz w:val="26"/>
          <w:szCs w:val="26"/>
          <w:lang w:val="nl-NL"/>
        </w:rPr>
        <w:t>n, máy phay, máy khoan, máy mài</w:t>
      </w:r>
    </w:p>
    <w:p w:rsidR="00636257" w:rsidRPr="00935667" w:rsidRDefault="00636257"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lastRenderedPageBreak/>
        <w:t>Gia công được các chi tiết trụ trơn, bậc, côn, các loại ren, các dạng lệch tâm, các chi tiết định hình, bánh răng, chi tiết dạng hợp, dạng càng, dạng bạc.</w:t>
      </w:r>
    </w:p>
    <w:p w:rsidR="00636257" w:rsidRPr="00935667" w:rsidRDefault="00636257"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Ứng dụng được công nghệ CAD/CAM-CNC trong thiết kế, lập trình, mô phỏng bằng phần mềm Visi (hoặc Creo, MasterCam).</w:t>
      </w:r>
    </w:p>
    <w:p w:rsidR="00636257" w:rsidRPr="00935667" w:rsidRDefault="00636257"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Vận hành, gia công các chi tiết máy đơn giản trên máy phay, tiện CNC.</w:t>
      </w:r>
    </w:p>
    <w:p w:rsidR="00636257" w:rsidRPr="00935667" w:rsidRDefault="00636257"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 xml:space="preserve">Làm được các công việc cơ bản của nghề nguội, gò, hàn. </w:t>
      </w:r>
    </w:p>
    <w:p w:rsidR="00636257" w:rsidRPr="00935667" w:rsidRDefault="00636257"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Đảm nhiệm được các công việc về bảo trì, bảo dưỡng thường xuyên các thiết bị Cơ khí.</w:t>
      </w:r>
    </w:p>
    <w:p w:rsidR="00636257" w:rsidRPr="00935667" w:rsidRDefault="00636257"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Tổ chức lập kế hoạch quản lý một tổ, đội sản xuất.</w:t>
      </w:r>
    </w:p>
    <w:p w:rsidR="00636257" w:rsidRPr="00935667" w:rsidRDefault="00636257"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Cập nhật kiến thức nâng cao trình độ phù hợp với yêu cầu công việc.</w:t>
      </w:r>
    </w:p>
    <w:p w:rsidR="00F029BC" w:rsidRPr="00935667" w:rsidRDefault="00636257"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Có khả năng tổ chức nơi làm việc khoa học, đảm bảo vệ sinh công nghiệp, vệ sinh môi trường và an toàn lao động trong các phân xưởng sản xuất, gia công, bảo trì.</w:t>
      </w:r>
    </w:p>
    <w:p w:rsidR="00602345" w:rsidRPr="00935667" w:rsidRDefault="00602345" w:rsidP="00636257">
      <w:pPr>
        <w:numPr>
          <w:ilvl w:val="0"/>
          <w:numId w:val="6"/>
        </w:numPr>
        <w:tabs>
          <w:tab w:val="left" w:leader="dot" w:pos="8931"/>
        </w:tabs>
        <w:spacing w:before="240" w:line="360" w:lineRule="auto"/>
        <w:mirrorIndents/>
        <w:jc w:val="both"/>
        <w:rPr>
          <w:rFonts w:ascii="Times New Roman" w:hAnsi="Times New Roman"/>
          <w:b/>
          <w:sz w:val="26"/>
          <w:szCs w:val="26"/>
        </w:rPr>
      </w:pPr>
      <w:r w:rsidRPr="00935667">
        <w:rPr>
          <w:rFonts w:ascii="Times New Roman" w:hAnsi="Times New Roman"/>
          <w:b/>
          <w:sz w:val="26"/>
          <w:szCs w:val="26"/>
        </w:rPr>
        <w:t>Kỹ năng mềm</w:t>
      </w:r>
      <w:r w:rsidR="00F61B53" w:rsidRPr="00935667">
        <w:rPr>
          <w:rFonts w:ascii="Times New Roman" w:hAnsi="Times New Roman"/>
          <w:b/>
          <w:sz w:val="26"/>
          <w:szCs w:val="26"/>
        </w:rPr>
        <w:t>:</w:t>
      </w:r>
    </w:p>
    <w:p w:rsidR="00571379" w:rsidRPr="00935667" w:rsidRDefault="00935667"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Có</w:t>
      </w:r>
      <w:r w:rsidR="00571379" w:rsidRPr="00935667">
        <w:rPr>
          <w:rFonts w:ascii="Times New Roman" w:hAnsi="Times New Roman" w:cs="Times New Roman"/>
          <w:sz w:val="26"/>
          <w:szCs w:val="26"/>
          <w:lang w:val="nl-NL"/>
        </w:rPr>
        <w:t xml:space="preserve"> kỹ năng giao tiếp, làm việc theo nhóm.</w:t>
      </w:r>
    </w:p>
    <w:p w:rsidR="00571379" w:rsidRPr="00935667" w:rsidRDefault="00571379"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Về năng lực Tiếng Anh, sinh viên phải đạt một trong số các chứng chỉ sau:  chứng chỉ TOEIC 450 (2 kỹ năng) do ETS cấp; chứng chỉ IELTS 4.5 do British Council hoặc IDP Australia cấp; chứng chỉ TOEFL(iBT) 45 do ETS cấp; chứng chỉ FCE 45 do Đại học Cambridge Vương Quốc Anh cấp.</w:t>
      </w:r>
    </w:p>
    <w:p w:rsidR="00571379" w:rsidRPr="00935667" w:rsidRDefault="00571379" w:rsidP="005835F8">
      <w:pPr>
        <w:pStyle w:val="ListParagraph"/>
        <w:numPr>
          <w:ilvl w:val="0"/>
          <w:numId w:val="11"/>
        </w:numPr>
        <w:spacing w:line="360" w:lineRule="auto"/>
        <w:jc w:val="both"/>
        <w:rPr>
          <w:rFonts w:ascii="Times New Roman" w:hAnsi="Times New Roman" w:cs="Times New Roman"/>
          <w:sz w:val="26"/>
          <w:szCs w:val="26"/>
          <w:lang w:val="nl-NL"/>
        </w:rPr>
      </w:pPr>
      <w:r w:rsidRPr="00935667">
        <w:rPr>
          <w:rFonts w:ascii="Times New Roman" w:hAnsi="Times New Roman" w:cs="Times New Roman"/>
          <w:sz w:val="26"/>
          <w:szCs w:val="26"/>
          <w:lang w:val="nl-NL"/>
        </w:rPr>
        <w:t>Năng lự</w:t>
      </w:r>
      <w:r w:rsidR="00266F36">
        <w:rPr>
          <w:rFonts w:ascii="Times New Roman" w:hAnsi="Times New Roman" w:cs="Times New Roman"/>
          <w:sz w:val="26"/>
          <w:szCs w:val="26"/>
          <w:lang w:val="nl-NL"/>
        </w:rPr>
        <w:t>c công nghệ thông tin nâng cao: Đạt chuẩn kỹ năng sử dụng CNTT nâng cao (thep quy định tại TT03/2014/TT/BTTTT)</w:t>
      </w:r>
      <w:bookmarkStart w:id="0" w:name="_GoBack"/>
      <w:bookmarkEnd w:id="0"/>
    </w:p>
    <w:p w:rsidR="00602345" w:rsidRDefault="00602345" w:rsidP="006F288F">
      <w:pPr>
        <w:pStyle w:val="ListParagraph"/>
        <w:numPr>
          <w:ilvl w:val="0"/>
          <w:numId w:val="2"/>
        </w:numPr>
        <w:spacing w:line="360" w:lineRule="auto"/>
        <w:ind w:left="360"/>
        <w:contextualSpacing w:val="0"/>
        <w:mirrorIndents/>
        <w:jc w:val="both"/>
        <w:rPr>
          <w:rFonts w:ascii="Times New Roman" w:hAnsi="Times New Roman" w:cs="Times New Roman"/>
          <w:b/>
          <w:sz w:val="26"/>
          <w:szCs w:val="26"/>
        </w:rPr>
      </w:pPr>
      <w:r w:rsidRPr="004952E6">
        <w:rPr>
          <w:rFonts w:ascii="Times New Roman" w:hAnsi="Times New Roman" w:cs="Times New Roman"/>
          <w:b/>
          <w:sz w:val="26"/>
          <w:szCs w:val="26"/>
        </w:rPr>
        <w:t xml:space="preserve">Yêu cầu về thái </w:t>
      </w:r>
      <w:r w:rsidRPr="004952E6">
        <w:rPr>
          <w:rFonts w:ascii="Times New Roman" w:hAnsi="Times New Roman" w:cs="Times New Roman" w:hint="eastAsia"/>
          <w:b/>
          <w:sz w:val="26"/>
          <w:szCs w:val="26"/>
        </w:rPr>
        <w:t>đ</w:t>
      </w:r>
      <w:r w:rsidRPr="004952E6">
        <w:rPr>
          <w:rFonts w:ascii="Times New Roman" w:hAnsi="Times New Roman" w:cs="Times New Roman"/>
          <w:b/>
          <w:sz w:val="26"/>
          <w:szCs w:val="26"/>
        </w:rPr>
        <w:t>ộ</w:t>
      </w:r>
      <w:r>
        <w:rPr>
          <w:rFonts w:ascii="Times New Roman" w:hAnsi="Times New Roman" w:cs="Times New Roman"/>
          <w:b/>
          <w:sz w:val="26"/>
          <w:szCs w:val="26"/>
        </w:rPr>
        <w:t>:</w:t>
      </w:r>
    </w:p>
    <w:p w:rsidR="00813078" w:rsidRPr="00FF61F9" w:rsidRDefault="00FB662B" w:rsidP="005835F8">
      <w:pPr>
        <w:pStyle w:val="ListParagraph"/>
        <w:numPr>
          <w:ilvl w:val="0"/>
          <w:numId w:val="15"/>
        </w:numPr>
        <w:suppressAutoHyphens/>
        <w:spacing w:line="360" w:lineRule="auto"/>
        <w:mirrorIndents/>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Có </w:t>
      </w:r>
      <w:r w:rsidR="00813078" w:rsidRPr="00FF61F9">
        <w:rPr>
          <w:rFonts w:ascii="Times New Roman" w:hAnsi="Times New Roman" w:cs="Times New Roman"/>
          <w:sz w:val="26"/>
          <w:szCs w:val="26"/>
          <w:lang w:val="nl-NL"/>
        </w:rPr>
        <w:t>tác phong công nghiệp, có tinh thần kỷ luật lao động cao, yêu ngành yêu nghề, sẵn sàng chia sẻ kinh nghiệm nghề nghiệp với đồng nghiệp.</w:t>
      </w:r>
    </w:p>
    <w:p w:rsidR="00813078" w:rsidRPr="00FF61F9" w:rsidRDefault="00813078" w:rsidP="005835F8">
      <w:pPr>
        <w:pStyle w:val="ListParagraph"/>
        <w:numPr>
          <w:ilvl w:val="0"/>
          <w:numId w:val="15"/>
        </w:numPr>
        <w:suppressAutoHyphens/>
        <w:spacing w:line="360" w:lineRule="auto"/>
        <w:mirrorIndents/>
        <w:jc w:val="both"/>
        <w:rPr>
          <w:rFonts w:ascii="Times New Roman" w:hAnsi="Times New Roman" w:cs="Times New Roman"/>
          <w:sz w:val="26"/>
          <w:szCs w:val="26"/>
          <w:lang w:val="nl-NL"/>
        </w:rPr>
      </w:pPr>
      <w:r w:rsidRPr="00FF61F9">
        <w:rPr>
          <w:rFonts w:ascii="Times New Roman" w:hAnsi="Times New Roman" w:cs="Times New Roman"/>
          <w:sz w:val="26"/>
          <w:szCs w:val="26"/>
          <w:lang w:val="nl-NL"/>
        </w:rPr>
        <w:t>Có động cơ nghề nghiệp đúng đắn, cần cù chịu khó và sáng tạo trong công việc.</w:t>
      </w:r>
    </w:p>
    <w:p w:rsidR="00813078" w:rsidRPr="00FF61F9" w:rsidRDefault="00813078" w:rsidP="005835F8">
      <w:pPr>
        <w:pStyle w:val="ListParagraph"/>
        <w:numPr>
          <w:ilvl w:val="0"/>
          <w:numId w:val="15"/>
        </w:numPr>
        <w:suppressAutoHyphens/>
        <w:spacing w:line="360" w:lineRule="auto"/>
        <w:mirrorIndents/>
        <w:jc w:val="both"/>
        <w:rPr>
          <w:rFonts w:ascii="Times New Roman" w:hAnsi="Times New Roman" w:cs="Times New Roman"/>
          <w:sz w:val="26"/>
          <w:szCs w:val="26"/>
          <w:lang w:val="nl-NL"/>
        </w:rPr>
      </w:pPr>
      <w:r w:rsidRPr="00FF61F9">
        <w:rPr>
          <w:rFonts w:ascii="Times New Roman" w:hAnsi="Times New Roman" w:cs="Times New Roman"/>
          <w:sz w:val="26"/>
          <w:szCs w:val="26"/>
          <w:lang w:val="nl-NL"/>
        </w:rPr>
        <w:t>Có ý thức vươn lên trong học tập, không ngừng đưa tiến bộ kỹ thuật mới vào ngành Công nghệ kỹ thuật Cơ khí, đáp ứng sự nghiệp công nghiệp hóa, hiện đại hóa đất nước.</w:t>
      </w:r>
    </w:p>
    <w:p w:rsidR="00602345" w:rsidRDefault="00602345" w:rsidP="006F288F">
      <w:pPr>
        <w:pStyle w:val="ListParagraph"/>
        <w:numPr>
          <w:ilvl w:val="0"/>
          <w:numId w:val="2"/>
        </w:numPr>
        <w:spacing w:line="360" w:lineRule="auto"/>
        <w:ind w:left="360"/>
        <w:contextualSpacing w:val="0"/>
        <w:mirrorIndents/>
        <w:jc w:val="both"/>
        <w:rPr>
          <w:rFonts w:ascii="Times New Roman" w:hAnsi="Times New Roman" w:cs="Times New Roman"/>
          <w:b/>
          <w:sz w:val="26"/>
          <w:szCs w:val="26"/>
        </w:rPr>
      </w:pPr>
      <w:r w:rsidRPr="004952E6">
        <w:rPr>
          <w:rFonts w:ascii="Times New Roman" w:hAnsi="Times New Roman" w:cs="Times New Roman"/>
          <w:b/>
          <w:sz w:val="26"/>
          <w:szCs w:val="26"/>
        </w:rPr>
        <w:t>Vị trí làm việc của ng</w:t>
      </w:r>
      <w:r w:rsidRPr="004952E6">
        <w:rPr>
          <w:rFonts w:ascii="Times New Roman" w:hAnsi="Times New Roman" w:cs="Times New Roman" w:hint="eastAsia"/>
          <w:b/>
          <w:sz w:val="26"/>
          <w:szCs w:val="26"/>
        </w:rPr>
        <w:t>ư</w:t>
      </w:r>
      <w:r w:rsidRPr="004952E6">
        <w:rPr>
          <w:rFonts w:ascii="Times New Roman" w:hAnsi="Times New Roman" w:cs="Times New Roman"/>
          <w:b/>
          <w:sz w:val="26"/>
          <w:szCs w:val="26"/>
        </w:rPr>
        <w:t>ời học sau khi tốt nghiệp</w:t>
      </w:r>
      <w:r>
        <w:rPr>
          <w:rFonts w:ascii="Times New Roman" w:hAnsi="Times New Roman" w:cs="Times New Roman"/>
          <w:b/>
          <w:sz w:val="26"/>
          <w:szCs w:val="26"/>
        </w:rPr>
        <w:t>:</w:t>
      </w:r>
    </w:p>
    <w:p w:rsidR="00382983" w:rsidRPr="005835F8" w:rsidRDefault="00382983" w:rsidP="005835F8">
      <w:pPr>
        <w:pStyle w:val="ListParagraph"/>
        <w:numPr>
          <w:ilvl w:val="0"/>
          <w:numId w:val="16"/>
        </w:numPr>
        <w:spacing w:line="360" w:lineRule="auto"/>
        <w:rPr>
          <w:rFonts w:ascii="Times New Roman" w:hAnsi="Times New Roman" w:cs="Times New Roman"/>
          <w:sz w:val="26"/>
          <w:szCs w:val="26"/>
          <w:lang w:val="nl-NL"/>
        </w:rPr>
      </w:pPr>
      <w:r w:rsidRPr="005835F8">
        <w:rPr>
          <w:rFonts w:ascii="Times New Roman" w:hAnsi="Times New Roman" w:cs="Times New Roman"/>
          <w:sz w:val="26"/>
          <w:szCs w:val="26"/>
          <w:lang w:val="nl-NL"/>
        </w:rPr>
        <w:t>Có khả năng làm việc tại các các cơ sở sản xuất cơ khí, các nhà máy sản xuất, kinh doanh trong lĩnh vực cơ khí.</w:t>
      </w:r>
    </w:p>
    <w:p w:rsidR="00382983" w:rsidRPr="005835F8" w:rsidRDefault="00382983" w:rsidP="005835F8">
      <w:pPr>
        <w:pStyle w:val="ListParagraph"/>
        <w:numPr>
          <w:ilvl w:val="0"/>
          <w:numId w:val="16"/>
        </w:numPr>
        <w:spacing w:line="360" w:lineRule="auto"/>
        <w:rPr>
          <w:rFonts w:ascii="Times New Roman" w:hAnsi="Times New Roman" w:cs="Times New Roman"/>
          <w:sz w:val="26"/>
          <w:szCs w:val="26"/>
          <w:lang w:val="nl-NL"/>
        </w:rPr>
      </w:pPr>
      <w:r w:rsidRPr="005835F8">
        <w:rPr>
          <w:rFonts w:ascii="Times New Roman" w:hAnsi="Times New Roman" w:cs="Times New Roman"/>
          <w:sz w:val="26"/>
          <w:szCs w:val="26"/>
          <w:lang w:val="nl-NL"/>
        </w:rPr>
        <w:lastRenderedPageBreak/>
        <w:t xml:space="preserve">Kỹ thuật viên bảo trì, trực tiếp đứng máy, dây chuyền sản xuất hoặc có khả năng mở cơ sở sản xuất riêng. </w:t>
      </w:r>
    </w:p>
    <w:p w:rsidR="00602345" w:rsidRDefault="00602345" w:rsidP="006F288F">
      <w:pPr>
        <w:pStyle w:val="ListParagraph"/>
        <w:numPr>
          <w:ilvl w:val="0"/>
          <w:numId w:val="2"/>
        </w:numPr>
        <w:spacing w:line="360" w:lineRule="auto"/>
        <w:ind w:left="360"/>
        <w:contextualSpacing w:val="0"/>
        <w:mirrorIndents/>
        <w:jc w:val="both"/>
        <w:rPr>
          <w:rFonts w:ascii="Times New Roman" w:hAnsi="Times New Roman" w:cs="Times New Roman"/>
          <w:b/>
          <w:sz w:val="26"/>
          <w:szCs w:val="26"/>
        </w:rPr>
      </w:pPr>
      <w:r w:rsidRPr="004952E6">
        <w:rPr>
          <w:rFonts w:ascii="Times New Roman" w:hAnsi="Times New Roman" w:cs="Times New Roman"/>
          <w:b/>
          <w:sz w:val="26"/>
          <w:szCs w:val="26"/>
        </w:rPr>
        <w:t>Khả n</w:t>
      </w:r>
      <w:r w:rsidRPr="004952E6">
        <w:rPr>
          <w:rFonts w:ascii="Times New Roman" w:hAnsi="Times New Roman" w:cs="Times New Roman" w:hint="eastAsia"/>
          <w:b/>
          <w:sz w:val="26"/>
          <w:szCs w:val="26"/>
        </w:rPr>
        <w:t>ă</w:t>
      </w:r>
      <w:r w:rsidRPr="004952E6">
        <w:rPr>
          <w:rFonts w:ascii="Times New Roman" w:hAnsi="Times New Roman" w:cs="Times New Roman"/>
          <w:b/>
          <w:sz w:val="26"/>
          <w:szCs w:val="26"/>
        </w:rPr>
        <w:t xml:space="preserve">ng học tập, nâng cao trình </w:t>
      </w:r>
      <w:r w:rsidRPr="004952E6">
        <w:rPr>
          <w:rFonts w:ascii="Times New Roman" w:hAnsi="Times New Roman" w:cs="Times New Roman" w:hint="eastAsia"/>
          <w:b/>
          <w:sz w:val="26"/>
          <w:szCs w:val="26"/>
        </w:rPr>
        <w:t>đ</w:t>
      </w:r>
      <w:r w:rsidRPr="004952E6">
        <w:rPr>
          <w:rFonts w:ascii="Times New Roman" w:hAnsi="Times New Roman" w:cs="Times New Roman"/>
          <w:b/>
          <w:sz w:val="26"/>
          <w:szCs w:val="26"/>
        </w:rPr>
        <w:t>ộ sau khi ra tr</w:t>
      </w:r>
      <w:r w:rsidRPr="004952E6">
        <w:rPr>
          <w:rFonts w:ascii="Times New Roman" w:hAnsi="Times New Roman" w:cs="Times New Roman" w:hint="eastAsia"/>
          <w:b/>
          <w:sz w:val="26"/>
          <w:szCs w:val="26"/>
        </w:rPr>
        <w:t>ư</w:t>
      </w:r>
      <w:r w:rsidRPr="004952E6">
        <w:rPr>
          <w:rFonts w:ascii="Times New Roman" w:hAnsi="Times New Roman" w:cs="Times New Roman"/>
          <w:b/>
          <w:sz w:val="26"/>
          <w:szCs w:val="26"/>
        </w:rPr>
        <w:t>ờng</w:t>
      </w:r>
      <w:r>
        <w:rPr>
          <w:rFonts w:ascii="Times New Roman" w:hAnsi="Times New Roman" w:cs="Times New Roman"/>
          <w:b/>
          <w:sz w:val="26"/>
          <w:szCs w:val="26"/>
        </w:rPr>
        <w:t>:</w:t>
      </w:r>
    </w:p>
    <w:p w:rsidR="00893F72" w:rsidRPr="00714CBF" w:rsidRDefault="00893F72" w:rsidP="005835F8">
      <w:pPr>
        <w:pStyle w:val="ListParagraph"/>
        <w:numPr>
          <w:ilvl w:val="0"/>
          <w:numId w:val="17"/>
        </w:numPr>
        <w:suppressAutoHyphens/>
        <w:spacing w:line="360" w:lineRule="auto"/>
        <w:contextualSpacing w:val="0"/>
        <w:mirrorIndents/>
        <w:jc w:val="both"/>
        <w:rPr>
          <w:rFonts w:ascii="Times New Roman" w:hAnsi="Times New Roman"/>
          <w:sz w:val="26"/>
          <w:szCs w:val="26"/>
          <w:lang w:val="nl-NL"/>
        </w:rPr>
      </w:pPr>
      <w:r w:rsidRPr="00714CBF">
        <w:rPr>
          <w:rFonts w:ascii="Times New Roman" w:hAnsi="Times New Roman"/>
          <w:sz w:val="26"/>
          <w:szCs w:val="26"/>
          <w:lang w:val="nl-NL"/>
        </w:rPr>
        <w:t>Có khả năng tự học, tự ứng dụng.</w:t>
      </w:r>
    </w:p>
    <w:p w:rsidR="00893F72" w:rsidRPr="00714CBF" w:rsidRDefault="00893F72" w:rsidP="005835F8">
      <w:pPr>
        <w:pStyle w:val="ListParagraph"/>
        <w:numPr>
          <w:ilvl w:val="0"/>
          <w:numId w:val="17"/>
        </w:numPr>
        <w:suppressAutoHyphens/>
        <w:spacing w:line="360" w:lineRule="auto"/>
        <w:contextualSpacing w:val="0"/>
        <w:mirrorIndents/>
        <w:jc w:val="both"/>
        <w:rPr>
          <w:rFonts w:ascii="Times New Roman" w:hAnsi="Times New Roman"/>
          <w:sz w:val="26"/>
          <w:szCs w:val="26"/>
          <w:lang w:val="nl-NL"/>
        </w:rPr>
      </w:pPr>
      <w:r w:rsidRPr="00714CBF">
        <w:rPr>
          <w:rFonts w:ascii="Times New Roman" w:hAnsi="Times New Roman"/>
          <w:sz w:val="26"/>
          <w:szCs w:val="26"/>
          <w:lang w:val="nl-NL"/>
        </w:rPr>
        <w:t xml:space="preserve">Tiếp tục học tập ở bậc học cao hơn (liên thông lên Đại học tại các trường Đại học lân cận có cùng </w:t>
      </w:r>
      <w:r w:rsidR="00036FC4">
        <w:rPr>
          <w:rFonts w:ascii="Times New Roman" w:hAnsi="Times New Roman"/>
          <w:sz w:val="26"/>
          <w:szCs w:val="26"/>
          <w:lang w:val="nl-NL"/>
        </w:rPr>
        <w:t xml:space="preserve">chuyên </w:t>
      </w:r>
      <w:r w:rsidRPr="00714CBF">
        <w:rPr>
          <w:rFonts w:ascii="Times New Roman" w:hAnsi="Times New Roman"/>
          <w:sz w:val="26"/>
          <w:szCs w:val="26"/>
          <w:lang w:val="nl-NL"/>
        </w:rPr>
        <w:t xml:space="preserve">ngành). </w:t>
      </w:r>
    </w:p>
    <w:p w:rsidR="00602345" w:rsidRDefault="00602345" w:rsidP="006F288F">
      <w:pPr>
        <w:pStyle w:val="ListParagraph"/>
        <w:numPr>
          <w:ilvl w:val="0"/>
          <w:numId w:val="2"/>
        </w:numPr>
        <w:spacing w:line="360" w:lineRule="auto"/>
        <w:ind w:left="360"/>
        <w:contextualSpacing w:val="0"/>
        <w:mirrorIndents/>
        <w:jc w:val="both"/>
        <w:rPr>
          <w:rFonts w:ascii="Times New Roman" w:hAnsi="Times New Roman" w:cs="Times New Roman"/>
          <w:b/>
          <w:sz w:val="26"/>
          <w:szCs w:val="26"/>
        </w:rPr>
      </w:pPr>
      <w:r w:rsidRPr="004952E6">
        <w:rPr>
          <w:rFonts w:ascii="Times New Roman" w:hAnsi="Times New Roman" w:cs="Times New Roman"/>
          <w:b/>
          <w:sz w:val="26"/>
          <w:szCs w:val="26"/>
        </w:rPr>
        <w:t>Các ch</w:t>
      </w:r>
      <w:r w:rsidRPr="004952E6">
        <w:rPr>
          <w:rFonts w:ascii="Times New Roman" w:hAnsi="Times New Roman" w:cs="Times New Roman" w:hint="eastAsia"/>
          <w:b/>
          <w:sz w:val="26"/>
          <w:szCs w:val="26"/>
        </w:rPr>
        <w:t>ươ</w:t>
      </w:r>
      <w:r w:rsidRPr="004952E6">
        <w:rPr>
          <w:rFonts w:ascii="Times New Roman" w:hAnsi="Times New Roman" w:cs="Times New Roman"/>
          <w:b/>
          <w:sz w:val="26"/>
          <w:szCs w:val="26"/>
        </w:rPr>
        <w:t>ng trình, tài liệu, chuẩn quốc tế mà nhà tr</w:t>
      </w:r>
      <w:r w:rsidRPr="004952E6">
        <w:rPr>
          <w:rFonts w:ascii="Times New Roman" w:hAnsi="Times New Roman" w:cs="Times New Roman" w:hint="eastAsia"/>
          <w:b/>
          <w:sz w:val="26"/>
          <w:szCs w:val="26"/>
        </w:rPr>
        <w:t>ư</w:t>
      </w:r>
      <w:r>
        <w:rPr>
          <w:rFonts w:ascii="Times New Roman" w:hAnsi="Times New Roman" w:cs="Times New Roman"/>
          <w:b/>
          <w:sz w:val="26"/>
          <w:szCs w:val="26"/>
        </w:rPr>
        <w:t>ờng tham khảo:</w:t>
      </w:r>
    </w:p>
    <w:p w:rsidR="00FC0AEC" w:rsidRPr="00FC0AEC" w:rsidRDefault="00FC0AEC" w:rsidP="005835F8">
      <w:pPr>
        <w:pStyle w:val="ListParagraph"/>
        <w:numPr>
          <w:ilvl w:val="0"/>
          <w:numId w:val="18"/>
        </w:numPr>
        <w:suppressAutoHyphens/>
        <w:spacing w:line="360" w:lineRule="auto"/>
        <w:contextualSpacing w:val="0"/>
        <w:mirrorIndents/>
        <w:jc w:val="both"/>
        <w:rPr>
          <w:rFonts w:ascii="Times New Roman" w:hAnsi="Times New Roman"/>
          <w:sz w:val="26"/>
          <w:szCs w:val="26"/>
          <w:lang w:val="nl-NL"/>
        </w:rPr>
      </w:pPr>
      <w:r w:rsidRPr="00FC0AEC">
        <w:rPr>
          <w:rFonts w:ascii="Times New Roman" w:hAnsi="Times New Roman"/>
          <w:sz w:val="26"/>
          <w:szCs w:val="26"/>
          <w:lang w:val="nl-NL"/>
        </w:rPr>
        <w:t xml:space="preserve">Chương trình khung trình độ Cao đẳng do bộ GD&amp;ĐT ban hành. </w:t>
      </w:r>
    </w:p>
    <w:p w:rsidR="00FC0AEC" w:rsidRPr="00FC0AEC" w:rsidRDefault="00FC0AEC" w:rsidP="005835F8">
      <w:pPr>
        <w:pStyle w:val="ListParagraph"/>
        <w:numPr>
          <w:ilvl w:val="0"/>
          <w:numId w:val="18"/>
        </w:numPr>
        <w:suppressAutoHyphens/>
        <w:spacing w:line="360" w:lineRule="auto"/>
        <w:contextualSpacing w:val="0"/>
        <w:mirrorIndents/>
        <w:jc w:val="both"/>
        <w:rPr>
          <w:rFonts w:ascii="Times New Roman" w:hAnsi="Times New Roman"/>
          <w:sz w:val="26"/>
          <w:szCs w:val="26"/>
          <w:lang w:val="nl-NL"/>
        </w:rPr>
      </w:pPr>
      <w:r w:rsidRPr="00FC0AEC">
        <w:rPr>
          <w:rFonts w:ascii="Times New Roman" w:hAnsi="Times New Roman"/>
          <w:sz w:val="26"/>
          <w:szCs w:val="26"/>
          <w:lang w:val="nl-NL"/>
        </w:rPr>
        <w:t>Chương trình khung trình độ Cao đẳng ngành Công Nghệ Kỹ Thuật Cơ Khí của trường Cao đẳng công nghệ Thủ Đức.</w:t>
      </w:r>
    </w:p>
    <w:p w:rsidR="00FC0AEC" w:rsidRPr="00FC0AEC" w:rsidRDefault="00FC0AEC" w:rsidP="005835F8">
      <w:pPr>
        <w:pStyle w:val="ListParagraph"/>
        <w:numPr>
          <w:ilvl w:val="0"/>
          <w:numId w:val="18"/>
        </w:numPr>
        <w:suppressAutoHyphens/>
        <w:spacing w:line="360" w:lineRule="auto"/>
        <w:contextualSpacing w:val="0"/>
        <w:mirrorIndents/>
        <w:jc w:val="both"/>
        <w:rPr>
          <w:rFonts w:ascii="Times New Roman" w:hAnsi="Times New Roman"/>
          <w:sz w:val="26"/>
          <w:szCs w:val="26"/>
          <w:lang w:val="nl-NL"/>
        </w:rPr>
      </w:pPr>
      <w:r w:rsidRPr="00FC0AEC">
        <w:rPr>
          <w:rFonts w:ascii="Times New Roman" w:hAnsi="Times New Roman"/>
          <w:sz w:val="26"/>
          <w:szCs w:val="26"/>
          <w:lang w:val="nl-NL"/>
        </w:rPr>
        <w:t>Chương trình khung trình độ Cao đẳng ngành Chế Tạo Máy của trường Đại học Sư phạm Kỹ thuật Tp. HCM.</w:t>
      </w:r>
    </w:p>
    <w:p w:rsidR="00FC0AEC" w:rsidRPr="00FC0AEC" w:rsidRDefault="00FC0AEC" w:rsidP="005835F8">
      <w:pPr>
        <w:pStyle w:val="ListParagraph"/>
        <w:numPr>
          <w:ilvl w:val="0"/>
          <w:numId w:val="18"/>
        </w:numPr>
        <w:suppressAutoHyphens/>
        <w:spacing w:line="360" w:lineRule="auto"/>
        <w:contextualSpacing w:val="0"/>
        <w:mirrorIndents/>
        <w:jc w:val="both"/>
        <w:rPr>
          <w:rFonts w:ascii="Times New Roman" w:hAnsi="Times New Roman"/>
          <w:sz w:val="26"/>
          <w:szCs w:val="26"/>
          <w:lang w:val="nl-NL"/>
        </w:rPr>
      </w:pPr>
      <w:r w:rsidRPr="00FC0AEC">
        <w:rPr>
          <w:rFonts w:ascii="Times New Roman" w:hAnsi="Times New Roman"/>
          <w:sz w:val="26"/>
          <w:szCs w:val="26"/>
          <w:lang w:val="nl-NL"/>
        </w:rPr>
        <w:t>Chương trình khung trình độ Cao đẳng ngành Công Nghệ Kỹ Thuật Cơ Khí của trường Cao đẳng Kỹ BC Công nghệ và QTDN (Ctim) Tp. HCM.</w:t>
      </w:r>
    </w:p>
    <w:p w:rsidR="00FC0AEC" w:rsidRPr="00FC0AEC" w:rsidRDefault="00FC0AEC" w:rsidP="005835F8">
      <w:pPr>
        <w:pStyle w:val="ListParagraph"/>
        <w:numPr>
          <w:ilvl w:val="0"/>
          <w:numId w:val="18"/>
        </w:numPr>
        <w:suppressAutoHyphens/>
        <w:spacing w:line="360" w:lineRule="auto"/>
        <w:contextualSpacing w:val="0"/>
        <w:mirrorIndents/>
        <w:jc w:val="both"/>
        <w:rPr>
          <w:rFonts w:ascii="Times New Roman" w:hAnsi="Times New Roman"/>
          <w:sz w:val="26"/>
          <w:szCs w:val="26"/>
          <w:lang w:val="nl-NL"/>
        </w:rPr>
      </w:pPr>
      <w:r w:rsidRPr="00FC0AEC">
        <w:rPr>
          <w:rFonts w:ascii="Times New Roman" w:hAnsi="Times New Roman"/>
          <w:sz w:val="26"/>
          <w:szCs w:val="26"/>
          <w:lang w:val="nl-NL"/>
        </w:rPr>
        <w:t>Chương trình khung trình độ Cao đẳng ngành Công Nghệ Kỹ Thuật Cơ Khí của trường Cao đẳng Công Thương Tp. HCM.</w:t>
      </w:r>
    </w:p>
    <w:p w:rsidR="006F288F" w:rsidRDefault="006F288F" w:rsidP="006F288F">
      <w:pPr>
        <w:spacing w:line="360" w:lineRule="auto"/>
        <w:ind w:left="4321" w:right="-533"/>
        <w:mirrorIndents/>
        <w:rPr>
          <w:rFonts w:ascii="Times New Roman" w:hAnsi="Times New Roman"/>
          <w:i/>
          <w:sz w:val="26"/>
          <w:szCs w:val="26"/>
        </w:rPr>
      </w:pPr>
    </w:p>
    <w:p w:rsidR="00602345" w:rsidRPr="005A568B" w:rsidRDefault="00602345" w:rsidP="006F288F">
      <w:pPr>
        <w:spacing w:line="360" w:lineRule="auto"/>
        <w:ind w:left="4321" w:right="-533"/>
        <w:mirrorIndents/>
        <w:rPr>
          <w:rFonts w:ascii="Times New Roman" w:hAnsi="Times New Roman"/>
          <w:i/>
          <w:sz w:val="26"/>
          <w:szCs w:val="26"/>
        </w:rPr>
      </w:pPr>
      <w:r w:rsidRPr="000076F1">
        <w:rPr>
          <w:rFonts w:ascii="Times New Roman" w:hAnsi="Times New Roman"/>
          <w:i/>
          <w:sz w:val="26"/>
          <w:szCs w:val="26"/>
        </w:rPr>
        <w:t>T</w:t>
      </w:r>
      <w:r>
        <w:rPr>
          <w:rFonts w:ascii="Times New Roman" w:hAnsi="Times New Roman"/>
          <w:i/>
          <w:sz w:val="26"/>
          <w:szCs w:val="26"/>
        </w:rPr>
        <w:t>P. Hồ Chí Minh</w:t>
      </w:r>
      <w:r w:rsidRPr="000076F1">
        <w:rPr>
          <w:rFonts w:ascii="Times New Roman" w:hAnsi="Times New Roman"/>
          <w:i/>
          <w:sz w:val="26"/>
          <w:szCs w:val="26"/>
        </w:rPr>
        <w:t>, ngày …</w:t>
      </w:r>
      <w:r>
        <w:rPr>
          <w:rFonts w:ascii="Times New Roman" w:hAnsi="Times New Roman"/>
          <w:i/>
          <w:sz w:val="26"/>
          <w:szCs w:val="26"/>
        </w:rPr>
        <w:t xml:space="preserve"> </w:t>
      </w:r>
      <w:r w:rsidRPr="000076F1">
        <w:rPr>
          <w:rFonts w:ascii="Times New Roman" w:hAnsi="Times New Roman"/>
          <w:i/>
          <w:sz w:val="26"/>
          <w:szCs w:val="26"/>
        </w:rPr>
        <w:t>tháng …</w:t>
      </w:r>
      <w:r>
        <w:rPr>
          <w:rFonts w:ascii="Times New Roman" w:hAnsi="Times New Roman"/>
          <w:i/>
          <w:sz w:val="26"/>
          <w:szCs w:val="26"/>
        </w:rPr>
        <w:t xml:space="preserve"> </w:t>
      </w:r>
      <w:r w:rsidRPr="000076F1">
        <w:rPr>
          <w:rFonts w:ascii="Times New Roman" w:hAnsi="Times New Roman"/>
          <w:i/>
          <w:sz w:val="26"/>
          <w:szCs w:val="26"/>
        </w:rPr>
        <w:t xml:space="preserve">năm </w:t>
      </w:r>
      <w:r>
        <w:rPr>
          <w:rFonts w:ascii="Times New Roman" w:hAnsi="Times New Roman"/>
          <w:i/>
          <w:sz w:val="26"/>
          <w:szCs w:val="26"/>
        </w:rPr>
        <w:t>2016</w:t>
      </w:r>
      <w:r>
        <w:rPr>
          <w:rFonts w:ascii="Times New Roman" w:hAnsi="Times New Roman"/>
        </w:rPr>
        <w:tab/>
      </w:r>
    </w:p>
    <w:p w:rsidR="00602345" w:rsidRPr="00642121" w:rsidRDefault="00602345" w:rsidP="006F288F">
      <w:pPr>
        <w:spacing w:line="360" w:lineRule="auto"/>
        <w:mirrorIndents/>
        <w:rPr>
          <w:rFonts w:ascii="Times New Roman" w:hAnsi="Times New Roman"/>
          <w:b/>
          <w:sz w:val="28"/>
          <w:szCs w:val="28"/>
          <w:lang w:val="sv-SE"/>
        </w:rPr>
      </w:pPr>
      <w:r w:rsidRPr="00A55626">
        <w:rPr>
          <w:rFonts w:ascii="Times New Roman" w:hAnsi="Times New Roman"/>
          <w:b/>
          <w:lang w:val="sv-SE"/>
        </w:rPr>
        <w:tab/>
      </w:r>
      <w:r>
        <w:rPr>
          <w:rFonts w:ascii="Times New Roman" w:hAnsi="Times New Roman"/>
          <w:b/>
          <w:lang w:val="sv-SE"/>
        </w:rPr>
        <w:t>HIỆU TRƯỞNG</w:t>
      </w:r>
      <w:r>
        <w:rPr>
          <w:rFonts w:ascii="Times New Roman" w:hAnsi="Times New Roman"/>
          <w:b/>
          <w:lang w:val="sv-SE"/>
        </w:rPr>
        <w:tab/>
      </w:r>
      <w:r>
        <w:rPr>
          <w:rFonts w:ascii="Times New Roman" w:hAnsi="Times New Roman"/>
          <w:b/>
          <w:lang w:val="sv-SE"/>
        </w:rPr>
        <w:tab/>
        <w:t>TRƯỞNG KHOA</w:t>
      </w:r>
      <w:r>
        <w:rPr>
          <w:rFonts w:ascii="Times New Roman" w:hAnsi="Times New Roman"/>
          <w:b/>
          <w:lang w:val="sv-SE"/>
        </w:rPr>
        <w:tab/>
      </w:r>
      <w:r>
        <w:rPr>
          <w:rFonts w:ascii="Times New Roman" w:hAnsi="Times New Roman"/>
          <w:b/>
          <w:lang w:val="sv-SE"/>
        </w:rPr>
        <w:tab/>
        <w:t>TRƯỞNG BỘ MÔN</w:t>
      </w:r>
    </w:p>
    <w:p w:rsidR="0069543F" w:rsidRDefault="0069543F" w:rsidP="006F288F">
      <w:pPr>
        <w:spacing w:line="360" w:lineRule="auto"/>
        <w:mirrorIndents/>
      </w:pPr>
    </w:p>
    <w:sectPr w:rsidR="0069543F" w:rsidSect="00636257">
      <w:pgSz w:w="11907" w:h="16840" w:code="9"/>
      <w:pgMar w:top="1134" w:right="1134" w:bottom="1134" w:left="1418" w:header="567" w:footer="567"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AF3"/>
    <w:multiLevelType w:val="hybridMultilevel"/>
    <w:tmpl w:val="78CE0820"/>
    <w:lvl w:ilvl="0" w:tplc="91AE3742">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582D19"/>
    <w:multiLevelType w:val="hybridMultilevel"/>
    <w:tmpl w:val="89A2B50E"/>
    <w:lvl w:ilvl="0" w:tplc="79A08A44">
      <w:start w:val="1"/>
      <w:numFmt w:val="bullet"/>
      <w:lvlText w:val="–"/>
      <w:lvlJc w:val="left"/>
      <w:pPr>
        <w:tabs>
          <w:tab w:val="num" w:pos="720"/>
        </w:tabs>
        <w:ind w:left="720" w:hanging="360"/>
      </w:pPr>
      <w:rPr>
        <w:rFonts w:ascii="Times New Roman"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24A92"/>
    <w:multiLevelType w:val="hybridMultilevel"/>
    <w:tmpl w:val="F016250C"/>
    <w:lvl w:ilvl="0" w:tplc="795417B8">
      <w:start w:val="1"/>
      <w:numFmt w:val="bullet"/>
      <w:lvlText w:val="-"/>
      <w:lvlJc w:val="left"/>
      <w:pPr>
        <w:ind w:left="1070" w:hanging="360"/>
      </w:pPr>
      <w:rPr>
        <w:rFonts w:ascii="Times New Roman" w:hAnsi="Times New Roman" w:cs="Times New Roman" w:hint="default"/>
        <w:b/>
        <w:i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nsid w:val="14C342BD"/>
    <w:multiLevelType w:val="hybridMultilevel"/>
    <w:tmpl w:val="1E6ED2F6"/>
    <w:lvl w:ilvl="0" w:tplc="79A08A44">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E002A"/>
    <w:multiLevelType w:val="hybridMultilevel"/>
    <w:tmpl w:val="E8D24156"/>
    <w:lvl w:ilvl="0" w:tplc="79A08A44">
      <w:start w:val="1"/>
      <w:numFmt w:val="bullet"/>
      <w:lvlText w:val="–"/>
      <w:lvlJc w:val="left"/>
      <w:pPr>
        <w:tabs>
          <w:tab w:val="num" w:pos="720"/>
        </w:tabs>
        <w:ind w:left="720" w:hanging="360"/>
      </w:pPr>
      <w:rPr>
        <w:rFonts w:ascii="Times New Roman"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F7922"/>
    <w:multiLevelType w:val="hybridMultilevel"/>
    <w:tmpl w:val="B57AA9B8"/>
    <w:lvl w:ilvl="0" w:tplc="795417B8">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B310F"/>
    <w:multiLevelType w:val="hybridMultilevel"/>
    <w:tmpl w:val="7EE81D4A"/>
    <w:lvl w:ilvl="0" w:tplc="795417B8">
      <w:start w:val="1"/>
      <w:numFmt w:val="bullet"/>
      <w:lvlText w:val="-"/>
      <w:lvlJc w:val="left"/>
      <w:pPr>
        <w:ind w:left="1080" w:hanging="360"/>
      </w:pPr>
      <w:rPr>
        <w:rFonts w:ascii="Times New Roma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F15F40"/>
    <w:multiLevelType w:val="hybridMultilevel"/>
    <w:tmpl w:val="FA506B56"/>
    <w:lvl w:ilvl="0" w:tplc="2F6E162A">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420516"/>
    <w:multiLevelType w:val="hybridMultilevel"/>
    <w:tmpl w:val="5AFE5C10"/>
    <w:lvl w:ilvl="0" w:tplc="6E6EE02C">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035439"/>
    <w:multiLevelType w:val="hybridMultilevel"/>
    <w:tmpl w:val="B8B69924"/>
    <w:lvl w:ilvl="0" w:tplc="795417B8">
      <w:start w:val="1"/>
      <w:numFmt w:val="bullet"/>
      <w:lvlText w:val="-"/>
      <w:lvlJc w:val="left"/>
      <w:pPr>
        <w:ind w:left="1353" w:hanging="360"/>
      </w:pPr>
      <w:rPr>
        <w:rFonts w:ascii="Times New Roman" w:hAnsi="Times New Roman" w:cs="Times New Roman" w:hint="default"/>
        <w:b/>
        <w:i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nsid w:val="4BE900AB"/>
    <w:multiLevelType w:val="hybridMultilevel"/>
    <w:tmpl w:val="BFA0E092"/>
    <w:lvl w:ilvl="0" w:tplc="91AE3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248EB"/>
    <w:multiLevelType w:val="hybridMultilevel"/>
    <w:tmpl w:val="6986CD8A"/>
    <w:lvl w:ilvl="0" w:tplc="79A08A44">
      <w:start w:val="1"/>
      <w:numFmt w:val="bullet"/>
      <w:lvlText w:val="–"/>
      <w:lvlJc w:val="left"/>
      <w:pPr>
        <w:ind w:left="786" w:hanging="360"/>
      </w:pPr>
      <w:rPr>
        <w:rFonts w:ascii="Times New Roman" w:hAnsi="Times New Roman" w:cs="Times New Roman"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5414427E"/>
    <w:multiLevelType w:val="hybridMultilevel"/>
    <w:tmpl w:val="52CE36C0"/>
    <w:lvl w:ilvl="0" w:tplc="795417B8">
      <w:start w:val="1"/>
      <w:numFmt w:val="bullet"/>
      <w:lvlText w:val="-"/>
      <w:lvlJc w:val="left"/>
      <w:pPr>
        <w:ind w:left="786" w:hanging="360"/>
      </w:pPr>
      <w:rPr>
        <w:rFonts w:ascii="Times New Roman" w:hAnsi="Times New Roman" w:cs="Times New Roman"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59236B78"/>
    <w:multiLevelType w:val="hybridMultilevel"/>
    <w:tmpl w:val="3D26283E"/>
    <w:lvl w:ilvl="0" w:tplc="91AE374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A406F9"/>
    <w:multiLevelType w:val="hybridMultilevel"/>
    <w:tmpl w:val="3E8CDC0A"/>
    <w:lvl w:ilvl="0" w:tplc="79A08A44">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F51EA"/>
    <w:multiLevelType w:val="hybridMultilevel"/>
    <w:tmpl w:val="971ECB0A"/>
    <w:lvl w:ilvl="0" w:tplc="79A08A44">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E79DC"/>
    <w:multiLevelType w:val="hybridMultilevel"/>
    <w:tmpl w:val="7C88F140"/>
    <w:lvl w:ilvl="0" w:tplc="795417B8">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314BD"/>
    <w:multiLevelType w:val="hybridMultilevel"/>
    <w:tmpl w:val="761EBC66"/>
    <w:lvl w:ilvl="0" w:tplc="79A08A44">
      <w:start w:val="1"/>
      <w:numFmt w:val="bullet"/>
      <w:lvlText w:val="–"/>
      <w:lvlJc w:val="left"/>
      <w:pPr>
        <w:tabs>
          <w:tab w:val="num" w:pos="720"/>
        </w:tabs>
        <w:ind w:left="720" w:hanging="360"/>
      </w:pPr>
      <w:rPr>
        <w:rFonts w:ascii="Times New Roman"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0"/>
  </w:num>
  <w:num w:numId="4">
    <w:abstractNumId w:val="0"/>
  </w:num>
  <w:num w:numId="5">
    <w:abstractNumId w:val="6"/>
  </w:num>
  <w:num w:numId="6">
    <w:abstractNumId w:val="13"/>
  </w:num>
  <w:num w:numId="7">
    <w:abstractNumId w:val="12"/>
  </w:num>
  <w:num w:numId="8">
    <w:abstractNumId w:val="9"/>
  </w:num>
  <w:num w:numId="9">
    <w:abstractNumId w:val="15"/>
  </w:num>
  <w:num w:numId="10">
    <w:abstractNumId w:val="5"/>
  </w:num>
  <w:num w:numId="11">
    <w:abstractNumId w:val="2"/>
  </w:num>
  <w:num w:numId="12">
    <w:abstractNumId w:val="16"/>
  </w:num>
  <w:num w:numId="13">
    <w:abstractNumId w:val="3"/>
  </w:num>
  <w:num w:numId="14">
    <w:abstractNumId w:val="1"/>
  </w:num>
  <w:num w:numId="15">
    <w:abstractNumId w:val="11"/>
  </w:num>
  <w:num w:numId="16">
    <w:abstractNumId w:val="14"/>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45"/>
    <w:rsid w:val="00036FC4"/>
    <w:rsid w:val="001F5E43"/>
    <w:rsid w:val="00266F36"/>
    <w:rsid w:val="002A5C32"/>
    <w:rsid w:val="00382983"/>
    <w:rsid w:val="00571379"/>
    <w:rsid w:val="005835F8"/>
    <w:rsid w:val="00602345"/>
    <w:rsid w:val="00636257"/>
    <w:rsid w:val="0069543F"/>
    <w:rsid w:val="006F288F"/>
    <w:rsid w:val="00813078"/>
    <w:rsid w:val="00893F72"/>
    <w:rsid w:val="00935667"/>
    <w:rsid w:val="009D4F95"/>
    <w:rsid w:val="00AE5BC1"/>
    <w:rsid w:val="00AF627E"/>
    <w:rsid w:val="00BB59C3"/>
    <w:rsid w:val="00D61844"/>
    <w:rsid w:val="00DC44FA"/>
    <w:rsid w:val="00EE361C"/>
    <w:rsid w:val="00F029BC"/>
    <w:rsid w:val="00F61B53"/>
    <w:rsid w:val="00F81B20"/>
    <w:rsid w:val="00FB662B"/>
    <w:rsid w:val="00FC0AEC"/>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4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2CharCharCharChar">
    <w:name w:val="Char Char Char Char Char Char2 Char Char Char Char"/>
    <w:basedOn w:val="Normal"/>
    <w:semiHidden/>
    <w:rsid w:val="00602345"/>
    <w:pPr>
      <w:spacing w:after="160" w:line="240" w:lineRule="exact"/>
    </w:pPr>
    <w:rPr>
      <w:rFonts w:ascii="Arial" w:hAnsi="Arial"/>
      <w:sz w:val="22"/>
      <w:szCs w:val="22"/>
    </w:rPr>
  </w:style>
  <w:style w:type="paragraph" w:styleId="ListParagraph">
    <w:name w:val="List Paragraph"/>
    <w:basedOn w:val="Normal"/>
    <w:uiPriority w:val="34"/>
    <w:qFormat/>
    <w:rsid w:val="00602345"/>
    <w:pPr>
      <w:ind w:left="720"/>
      <w:contextualSpacing/>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45"/>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2CharCharCharChar">
    <w:name w:val="Char Char Char Char Char Char2 Char Char Char Char"/>
    <w:basedOn w:val="Normal"/>
    <w:semiHidden/>
    <w:rsid w:val="00602345"/>
    <w:pPr>
      <w:spacing w:after="160" w:line="240" w:lineRule="exact"/>
    </w:pPr>
    <w:rPr>
      <w:rFonts w:ascii="Arial" w:hAnsi="Arial"/>
      <w:sz w:val="22"/>
      <w:szCs w:val="22"/>
    </w:rPr>
  </w:style>
  <w:style w:type="paragraph" w:styleId="ListParagraph">
    <w:name w:val="List Paragraph"/>
    <w:basedOn w:val="Normal"/>
    <w:uiPriority w:val="34"/>
    <w:qFormat/>
    <w:rsid w:val="00602345"/>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THU DUC COLLEGE</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cokhi5</dc:creator>
  <cp:lastModifiedBy>TDC</cp:lastModifiedBy>
  <cp:revision>4</cp:revision>
  <dcterms:created xsi:type="dcterms:W3CDTF">2016-10-27T08:17:00Z</dcterms:created>
  <dcterms:modified xsi:type="dcterms:W3CDTF">2016-12-02T06:52:00Z</dcterms:modified>
</cp:coreProperties>
</file>